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A64832" w14:textId="77777777" w:rsidR="00A15F40" w:rsidRPr="00A15F40" w:rsidRDefault="00A15F40" w:rsidP="00A15F40">
      <w:pPr>
        <w:jc w:val="center"/>
        <w:rPr>
          <w:rFonts w:ascii="Times New Roman" w:hAnsi="Times New Roman"/>
          <w:b/>
          <w:bCs/>
        </w:rPr>
      </w:pPr>
      <w:r w:rsidRPr="00A15F40">
        <w:rPr>
          <w:rFonts w:ascii="Times New Roman" w:hAnsi="Times New Roman"/>
          <w:b/>
          <w:bCs/>
        </w:rPr>
        <w:t>REGULAMIN ŚWIETLICY SZKOLNEJ</w:t>
      </w:r>
    </w:p>
    <w:p w14:paraId="2A2CA492" w14:textId="77777777" w:rsidR="00A15F40" w:rsidRPr="00A15F40" w:rsidRDefault="00A15F40" w:rsidP="00A15F40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Zajęcia świetlicowe realizowane są w godzinach od 06:30 do 16:00.</w:t>
      </w:r>
    </w:p>
    <w:p w14:paraId="0DB23901" w14:textId="77777777" w:rsidR="00A15F40" w:rsidRPr="00A15F40" w:rsidRDefault="00A15F40" w:rsidP="00A15F40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Świetlica szkolna jest miejscem pracy i odpoczynku uczniów szkoły, zapewniającym im opiekę wychowawczą oraz bezpieczne warunki pobytu.</w:t>
      </w:r>
    </w:p>
    <w:p w14:paraId="0941852D" w14:textId="77A0B320" w:rsidR="00A15F40" w:rsidRPr="00A15F40" w:rsidRDefault="00A15F40" w:rsidP="00A15F40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 xml:space="preserve">Świetlica zapewnia zajęcia świetlicowe uwzględniające potrzeby edukacyjne, </w:t>
      </w:r>
      <w:r w:rsidR="00CF37CB">
        <w:rPr>
          <w:rFonts w:ascii="Times New Roman" w:eastAsia="Times New Roman" w:hAnsi="Times New Roman"/>
          <w:kern w:val="0"/>
          <w:lang w:eastAsia="pl-PL"/>
        </w:rPr>
        <w:t xml:space="preserve">                   </w:t>
      </w:r>
      <w:r w:rsidRPr="00A15F40">
        <w:rPr>
          <w:rFonts w:ascii="Times New Roman" w:eastAsia="Times New Roman" w:hAnsi="Times New Roman"/>
          <w:kern w:val="0"/>
          <w:lang w:eastAsia="pl-PL"/>
        </w:rPr>
        <w:t>w szczególności wynikające z realizacji podstawy programowej kształcenia ogólnego oraz potrzeby rozwojowe dzieci i młodzieży, a także ich możliwości psychofizyczne,</w:t>
      </w:r>
      <w:r w:rsidR="00CF37CB">
        <w:rPr>
          <w:rFonts w:ascii="Times New Roman" w:eastAsia="Times New Roman" w:hAnsi="Times New Roman"/>
          <w:kern w:val="0"/>
          <w:lang w:eastAsia="pl-PL"/>
        </w:rPr>
        <w:t xml:space="preserve"> </w:t>
      </w:r>
      <w:r w:rsidRPr="00A15F40">
        <w:rPr>
          <w:rFonts w:ascii="Times New Roman" w:eastAsia="Times New Roman" w:hAnsi="Times New Roman"/>
          <w:kern w:val="0"/>
          <w:lang w:eastAsia="pl-PL"/>
        </w:rPr>
        <w:t xml:space="preserve"> w szczególności zajęcia rozwijające zainteresowania uczniów oraz zajęcia zapewniające prawidłowy rozwój fizyczny</w:t>
      </w:r>
    </w:p>
    <w:p w14:paraId="319ED076" w14:textId="77777777" w:rsidR="00A15F40" w:rsidRPr="00A15F40" w:rsidRDefault="00A15F40" w:rsidP="00A15F40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Do świetlicy przyjmowani są uczniowie, których rodzice lub prawni opiekunowie spełniają kryteria określone w zasadach rekrutacji.</w:t>
      </w:r>
    </w:p>
    <w:p w14:paraId="34B012CA" w14:textId="77777777" w:rsidR="00A15F40" w:rsidRPr="00A15F40" w:rsidRDefault="00A15F40" w:rsidP="00A15F40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Z świetlicy mogą korzystać wyłącznie uczniowie zgłoszeni przez rodziców lub prawnych opiekunów i zakwalifikowani do korzystania z jej opieki.</w:t>
      </w:r>
    </w:p>
    <w:p w14:paraId="61CD93A4" w14:textId="77777777" w:rsidR="00A15F40" w:rsidRPr="00A15F40" w:rsidRDefault="00A15F40" w:rsidP="00A15F40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Nadzór nad pracą świetlicy sprawuje dyrektor, który zapewnia odpowiednie pomieszczenie, wyposażenie oraz środki niezbędne do jej funkcjonowania.</w:t>
      </w:r>
    </w:p>
    <w:p w14:paraId="26A5E6A0" w14:textId="77777777" w:rsidR="00A15F40" w:rsidRPr="00A15F40" w:rsidRDefault="00A15F40" w:rsidP="00A15F40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Zajęcia opiekuńczo-wychowawcze odbywają się w sali świetlicowej. W uzasadnionych przypadkach mogą być prowadzone w innych wyznaczonych przez dyrektora salach, odpowiednio przygotowanych do realizacji zajęć. Pracownikami świetlicy są nauczyciele - członkowie Rady Pedagogicznej, którym powierzono prowadzenie zajęć świetlicowych.</w:t>
      </w:r>
    </w:p>
    <w:p w14:paraId="458D5F1E" w14:textId="77777777" w:rsidR="00A15F40" w:rsidRPr="00A15F40" w:rsidRDefault="00A15F40" w:rsidP="00A15F40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Działalność świetlicy oparta jest na rocznym planie pracy.</w:t>
      </w:r>
    </w:p>
    <w:p w14:paraId="5B86D751" w14:textId="77777777" w:rsidR="00A15F40" w:rsidRPr="00A15F40" w:rsidRDefault="00A15F40" w:rsidP="00A15F40">
      <w:pPr>
        <w:numPr>
          <w:ilvl w:val="0"/>
          <w:numId w:val="1"/>
        </w:numPr>
        <w:shd w:val="clear" w:color="auto" w:fill="FFFFFF"/>
        <w:suppressAutoHyphens w:val="0"/>
        <w:autoSpaceDN/>
        <w:spacing w:before="100" w:beforeAutospacing="1" w:after="100" w:afterAutospacing="1"/>
        <w:rPr>
          <w:rFonts w:ascii="Times New Roman" w:eastAsia="Times New Roman" w:hAnsi="Times New Roman"/>
          <w:color w:val="0D0D0D"/>
          <w:kern w:val="0"/>
          <w:lang w:eastAsia="pl-PL"/>
        </w:rPr>
      </w:pPr>
      <w:r w:rsidRPr="00AB51C8">
        <w:rPr>
          <w:rFonts w:ascii="Times New Roman" w:eastAsia="Times New Roman" w:hAnsi="Times New Roman"/>
          <w:color w:val="0D0D0D"/>
          <w:kern w:val="0"/>
          <w:lang w:eastAsia="pl-PL"/>
        </w:rPr>
        <w:t>Podczas pobytu w świetlicy obowiązuje zakaz korzystania z telefonów komórkowych oraz innych urządzeń elektronicznych bez zgody wychowawcy.</w:t>
      </w:r>
    </w:p>
    <w:p w14:paraId="5EFF1AF6" w14:textId="77777777" w:rsidR="00A15F40" w:rsidRPr="00A15F40" w:rsidRDefault="00A15F40" w:rsidP="00A15F40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Dziecko jest odbierane ze świetlicy przez rodziców, prawnych opiekunów lub osoby przez nich pisemnie upoważnione w Karcie zgłoszenia dziecka do świetlicy.</w:t>
      </w:r>
    </w:p>
    <w:p w14:paraId="7BBA35B7" w14:textId="77777777" w:rsidR="00A15F40" w:rsidRPr="00A15F40" w:rsidRDefault="00A15F40" w:rsidP="00A15F40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Osoba upoważniona do odbioru dziecka jest zobowiązana odebrać je przed zamknięciem świetlicy, tzn. do godzinie 16.00.</w:t>
      </w:r>
    </w:p>
    <w:p w14:paraId="31ABB254" w14:textId="77777777" w:rsidR="00A15F40" w:rsidRPr="00A15F40" w:rsidRDefault="00A15F40" w:rsidP="00A15F40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W przypadku nieodebrania dziecka do godzinny 16.00 wychowawca świetlicy podejmuje następujące działania; telefon do rodzica, telefon do dyrektora, powiadomienie policji.</w:t>
      </w:r>
    </w:p>
    <w:p w14:paraId="22E51C4E" w14:textId="77777777" w:rsidR="00A15F40" w:rsidRPr="00A15F40" w:rsidRDefault="00A15F40" w:rsidP="00A15F40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Osoby poniżej 10 roku życia nie mogą odbierać dziecka ze świetlicy.</w:t>
      </w:r>
    </w:p>
    <w:p w14:paraId="4A7BA35E" w14:textId="77777777" w:rsidR="00A15F40" w:rsidRPr="00A15F40" w:rsidRDefault="00A15F40" w:rsidP="00A15F40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Wychowawca świetlicy odmawia możliwość odebrania dziecka osobie, która:</w:t>
      </w:r>
    </w:p>
    <w:p w14:paraId="04372E7C" w14:textId="376DF5EE" w:rsidR="00A15F40" w:rsidRPr="00A15F40" w:rsidRDefault="00A15F40" w:rsidP="00A15F40">
      <w:pPr>
        <w:spacing w:before="100" w:after="100"/>
        <w:ind w:left="72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 xml:space="preserve">- odmówi weryfikacji tożsamości poprzez podanie danych w zakresie imienia </w:t>
      </w:r>
      <w:r w:rsidR="00CF37CB">
        <w:rPr>
          <w:rFonts w:ascii="Times New Roman" w:eastAsia="Times New Roman" w:hAnsi="Times New Roman"/>
          <w:kern w:val="0"/>
          <w:lang w:eastAsia="pl-PL"/>
        </w:rPr>
        <w:t xml:space="preserve">                     </w:t>
      </w:r>
      <w:r w:rsidRPr="00A15F40">
        <w:rPr>
          <w:rFonts w:ascii="Times New Roman" w:eastAsia="Times New Roman" w:hAnsi="Times New Roman"/>
          <w:kern w:val="0"/>
          <w:lang w:eastAsia="pl-PL"/>
        </w:rPr>
        <w:t>i nazwiska oraz okazania dokumentu potwierdzającego tożsamość; lub</w:t>
      </w:r>
    </w:p>
    <w:p w14:paraId="53FEFCA6" w14:textId="77777777" w:rsidR="00A15F40" w:rsidRPr="00A15F40" w:rsidRDefault="00A15F40" w:rsidP="00A15F40">
      <w:pPr>
        <w:spacing w:before="100" w:after="100"/>
        <w:ind w:left="72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- nie jest uprawniona do odbioru dziecka; lub</w:t>
      </w:r>
    </w:p>
    <w:p w14:paraId="782F4F95" w14:textId="77777777" w:rsidR="00A15F40" w:rsidRPr="00A15F40" w:rsidRDefault="00A15F40" w:rsidP="00A15F40">
      <w:pPr>
        <w:spacing w:before="100" w:after="100"/>
        <w:ind w:left="72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- sprawia wrażenie po spożyciu alkoholu lub środków odurzających.</w:t>
      </w:r>
    </w:p>
    <w:p w14:paraId="4A0CFAD1" w14:textId="77777777" w:rsidR="00A15F40" w:rsidRPr="00A15F40" w:rsidRDefault="00A15F40" w:rsidP="00A15F40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Wychowawca świetlicy nie ponosi odpowiedzialności za dziecko, które nie zgłosiło się do świetlicy.</w:t>
      </w:r>
    </w:p>
    <w:p w14:paraId="6EFF0F25" w14:textId="77777777" w:rsidR="00A15F40" w:rsidRPr="00A15F40" w:rsidRDefault="00A15F40" w:rsidP="00A15F40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lastRenderedPageBreak/>
        <w:t>Wszelkie zmiany dotyczące sposobu odbierania dziecka ze świetlicy, w szczególności odbieranie dziecka przez osobę dotychczas nieupoważnioną lub samodzielne opuszczanie szkoły przez dziecko, rodzice lub prawni opiekunowie są zobowiązani zgłosić wychowawcy świetlicy w formie pisemnej.</w:t>
      </w:r>
    </w:p>
    <w:p w14:paraId="49F4FBDF" w14:textId="77777777" w:rsidR="00A15F40" w:rsidRPr="00A15F40" w:rsidRDefault="00A15F40" w:rsidP="00A15F40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Rodzice, prawni opiekunowie lub osoby przez nich upoważnione osobiście odbierają dziecko ze świetlicy. Nie dopuszcza się wywoływania dziecka ze świetlicy telefonicznie ani umawiania się z nim przed szkołą.</w:t>
      </w:r>
    </w:p>
    <w:p w14:paraId="566F768C" w14:textId="77F6735E" w:rsidR="00A15F40" w:rsidRPr="00A15F40" w:rsidRDefault="00A15F40" w:rsidP="00A15F40">
      <w:pPr>
        <w:numPr>
          <w:ilvl w:val="0"/>
          <w:numId w:val="1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 xml:space="preserve">Rodzice lub prawni opiekunowie zobowiązani są do niezwłocznego poinformowania wychowawcy świetlicy o zmianie danych kontaktowych oraz o wszystkich istotnych informacjach mogących mieć wpływ na bezpieczeństwo i funkcjonowanie dziecka </w:t>
      </w:r>
      <w:r w:rsidR="00CF37CB">
        <w:rPr>
          <w:rFonts w:ascii="Times New Roman" w:eastAsia="Times New Roman" w:hAnsi="Times New Roman"/>
          <w:kern w:val="0"/>
          <w:lang w:eastAsia="pl-PL"/>
        </w:rPr>
        <w:t xml:space="preserve">       </w:t>
      </w:r>
      <w:r w:rsidRPr="00A15F40">
        <w:rPr>
          <w:rFonts w:ascii="Times New Roman" w:eastAsia="Times New Roman" w:hAnsi="Times New Roman"/>
          <w:kern w:val="0"/>
          <w:lang w:eastAsia="pl-PL"/>
        </w:rPr>
        <w:t>w szkole, w szczególności o chorobach, alergiach i innych szczególnych potrzebach dziecka.</w:t>
      </w:r>
    </w:p>
    <w:p w14:paraId="0D23BF37" w14:textId="77777777" w:rsidR="00A15F40" w:rsidRPr="00A15F40" w:rsidRDefault="00A15F40" w:rsidP="00A15F40">
      <w:pPr>
        <w:spacing w:before="100" w:after="100"/>
        <w:jc w:val="both"/>
        <w:outlineLvl w:val="1"/>
        <w:rPr>
          <w:rFonts w:ascii="Times New Roman" w:eastAsia="Times New Roman" w:hAnsi="Times New Roman"/>
          <w:b/>
          <w:bCs/>
          <w:kern w:val="0"/>
          <w:lang w:eastAsia="pl-PL"/>
        </w:rPr>
      </w:pPr>
      <w:r w:rsidRPr="00A15F40">
        <w:rPr>
          <w:rFonts w:ascii="Times New Roman" w:eastAsia="Times New Roman" w:hAnsi="Times New Roman"/>
          <w:b/>
          <w:bCs/>
          <w:kern w:val="0"/>
          <w:lang w:eastAsia="pl-PL"/>
        </w:rPr>
        <w:t>ZASADY REKRUTACJI DO ŚWIETLICY</w:t>
      </w:r>
    </w:p>
    <w:p w14:paraId="2F6B591A" w14:textId="77777777" w:rsidR="00A15F40" w:rsidRPr="00A15F40" w:rsidRDefault="00A15F40" w:rsidP="00A15F40">
      <w:pPr>
        <w:numPr>
          <w:ilvl w:val="0"/>
          <w:numId w:val="2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Przyjęcie dziecka do świetlicy następuje na podstawie Karty zgłoszenia dziecka do świetlicy, złożonej przez rodzica lub prawnego opiekuna, oraz zgodnie z ustaleniami zespołu do spraw rekrutacji.</w:t>
      </w:r>
    </w:p>
    <w:p w14:paraId="44461628" w14:textId="77777777" w:rsidR="00A15F40" w:rsidRPr="00A15F40" w:rsidRDefault="00A15F40" w:rsidP="00A15F40">
      <w:pPr>
        <w:numPr>
          <w:ilvl w:val="0"/>
          <w:numId w:val="2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W skład zespołu do spraw rekrutacji wchodzą:</w:t>
      </w:r>
    </w:p>
    <w:p w14:paraId="4FCCE2F5" w14:textId="77777777" w:rsidR="00A15F40" w:rsidRPr="00A15F40" w:rsidRDefault="00A15F40" w:rsidP="00A15F40">
      <w:pPr>
        <w:spacing w:before="100" w:after="100"/>
        <w:ind w:left="144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- dyrektor</w:t>
      </w:r>
    </w:p>
    <w:p w14:paraId="022BB676" w14:textId="77777777" w:rsidR="00A15F40" w:rsidRPr="00A15F40" w:rsidRDefault="00A15F40" w:rsidP="00A15F40">
      <w:pPr>
        <w:spacing w:before="100" w:after="100"/>
        <w:ind w:left="144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- wychowawcy świetlicy.</w:t>
      </w:r>
    </w:p>
    <w:p w14:paraId="62037E18" w14:textId="0933DD75" w:rsidR="00A15F40" w:rsidRPr="00A15F40" w:rsidRDefault="00A15F40" w:rsidP="00A15F40">
      <w:pPr>
        <w:numPr>
          <w:ilvl w:val="0"/>
          <w:numId w:val="2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 xml:space="preserve">W przypadku większej liczby zgłoszeń niż liczba miejsc w świetlicy pierwszeństwo </w:t>
      </w:r>
      <w:r w:rsidR="00CF37CB">
        <w:rPr>
          <w:rFonts w:ascii="Times New Roman" w:eastAsia="Times New Roman" w:hAnsi="Times New Roman"/>
          <w:kern w:val="0"/>
          <w:lang w:eastAsia="pl-PL"/>
        </w:rPr>
        <w:t xml:space="preserve">     </w:t>
      </w:r>
      <w:r w:rsidRPr="00A15F40">
        <w:rPr>
          <w:rFonts w:ascii="Times New Roman" w:eastAsia="Times New Roman" w:hAnsi="Times New Roman"/>
          <w:kern w:val="0"/>
          <w:lang w:eastAsia="pl-PL"/>
        </w:rPr>
        <w:t>w przyjęciu mają, w miarę możliwości organizacyjnych szkoły, uczniowie:</w:t>
      </w:r>
    </w:p>
    <w:p w14:paraId="3B094586" w14:textId="77777777" w:rsidR="00A15F40" w:rsidRPr="00A15F40" w:rsidRDefault="00A15F40" w:rsidP="00CF37CB">
      <w:pPr>
        <w:pStyle w:val="Akapitzlist"/>
        <w:spacing w:before="100" w:after="100"/>
        <w:ind w:left="1440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- których oboje rodzice pracują;</w:t>
      </w:r>
    </w:p>
    <w:p w14:paraId="6DBCF840" w14:textId="3887C592" w:rsidR="00A15F40" w:rsidRPr="00A15F40" w:rsidRDefault="00A15F40" w:rsidP="00CF37CB">
      <w:pPr>
        <w:spacing w:before="100" w:after="100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 xml:space="preserve">                        - których rodzice pracują w służbach medycznych i mundurowych; </w:t>
      </w:r>
    </w:p>
    <w:p w14:paraId="058C8F89" w14:textId="56A97BAF" w:rsidR="00A15F40" w:rsidRPr="00A15F40" w:rsidRDefault="00A15F40" w:rsidP="00CF37CB">
      <w:pPr>
        <w:spacing w:before="100" w:after="100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 xml:space="preserve">                        - wychowywani przez rodziców samotnie wychowujących dzieci;</w:t>
      </w:r>
    </w:p>
    <w:p w14:paraId="7C6B3DFA" w14:textId="77777777" w:rsidR="00A15F40" w:rsidRPr="00A15F40" w:rsidRDefault="00A15F40" w:rsidP="00CF37CB">
      <w:pPr>
        <w:pStyle w:val="Akapitzlist"/>
        <w:spacing w:before="100" w:after="100"/>
        <w:ind w:left="1440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- dojeżdżający do szkoły;</w:t>
      </w:r>
    </w:p>
    <w:p w14:paraId="39359D67" w14:textId="77777777" w:rsidR="00A15F40" w:rsidRPr="00A15F40" w:rsidRDefault="00A15F40" w:rsidP="00A15F40">
      <w:pPr>
        <w:pStyle w:val="Akapitzlist"/>
        <w:numPr>
          <w:ilvl w:val="0"/>
          <w:numId w:val="2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Karty zgłoszenia dziecka do świetlicy przyjmowane są do końca drugiego tygodnia września.</w:t>
      </w:r>
    </w:p>
    <w:p w14:paraId="58E43C60" w14:textId="77777777" w:rsidR="00A15F40" w:rsidRPr="00A15F40" w:rsidRDefault="00A15F40" w:rsidP="00A15F40">
      <w:pPr>
        <w:pStyle w:val="Akapitzlist"/>
        <w:numPr>
          <w:ilvl w:val="0"/>
          <w:numId w:val="2"/>
        </w:num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W uzasadnionych przypadkach dziecko może zostać przyjęte do świetlicy w trakcie roku szkolnego, jeżeli pozwalają na to warunki organizacyjne oraz liczba miejsc.</w:t>
      </w:r>
    </w:p>
    <w:p w14:paraId="46ED2569" w14:textId="77777777" w:rsidR="00A15F40" w:rsidRPr="00A15F40" w:rsidRDefault="00A15F40" w:rsidP="00A15F40">
      <w:pPr>
        <w:spacing w:before="100" w:after="100"/>
        <w:jc w:val="both"/>
        <w:outlineLvl w:val="1"/>
        <w:rPr>
          <w:rFonts w:ascii="Times New Roman" w:eastAsia="Times New Roman" w:hAnsi="Times New Roman"/>
          <w:b/>
          <w:bCs/>
          <w:kern w:val="0"/>
          <w:lang w:eastAsia="pl-PL"/>
        </w:rPr>
      </w:pPr>
      <w:r w:rsidRPr="00A15F40">
        <w:rPr>
          <w:rFonts w:ascii="Times New Roman" w:eastAsia="Times New Roman" w:hAnsi="Times New Roman"/>
          <w:b/>
          <w:bCs/>
          <w:kern w:val="0"/>
          <w:lang w:eastAsia="pl-PL"/>
        </w:rPr>
        <w:t>PRAWA I OBOWIĄZKI WYCHOWANKÓW ŚWIETLICY</w:t>
      </w:r>
    </w:p>
    <w:p w14:paraId="12C114A0" w14:textId="77777777" w:rsidR="00A15F40" w:rsidRPr="00A15F40" w:rsidRDefault="00A15F40" w:rsidP="00A15F40">
      <w:p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Uczeń korzystający ze świetlicy ma prawo do:</w:t>
      </w:r>
    </w:p>
    <w:p w14:paraId="1440EBAF" w14:textId="77777777" w:rsidR="00A15F40" w:rsidRPr="00A15F40" w:rsidRDefault="00A15F40" w:rsidP="00A15F40">
      <w:p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- rozwijania swoich zainteresowań i uzdolnień;</w:t>
      </w:r>
    </w:p>
    <w:p w14:paraId="199E5CD6" w14:textId="15C4A668" w:rsidR="00A15F40" w:rsidRPr="00A15F40" w:rsidRDefault="00A15F40" w:rsidP="00A15F40">
      <w:p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- korzystania z pomocy dydaktycznych, materiałów plastycznych, gier oraz sprzętu będącego na wyposażeniu świetlicy, zgodnie z obowiązującymi zasadami bezpieczeństwa;</w:t>
      </w:r>
    </w:p>
    <w:p w14:paraId="6B5C436C" w14:textId="77777777" w:rsidR="00A15F40" w:rsidRPr="00A15F40" w:rsidRDefault="00A15F40" w:rsidP="00A15F40">
      <w:p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- swobodnego wyrażania myśli i przekonań z poszanowaniem praw i godności innych osób.</w:t>
      </w:r>
    </w:p>
    <w:p w14:paraId="4D938397" w14:textId="77777777" w:rsidR="00A15F40" w:rsidRPr="00A15F40" w:rsidRDefault="00A15F40" w:rsidP="00A15F40">
      <w:p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- poszanowania godności osobistej.</w:t>
      </w:r>
    </w:p>
    <w:p w14:paraId="2F2C0D5A" w14:textId="77777777" w:rsidR="00A15F40" w:rsidRPr="00A15F40" w:rsidRDefault="00A15F40" w:rsidP="00A15F40">
      <w:p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Uczeń korzystający ze świetlicy zobowiązany jest do:</w:t>
      </w:r>
    </w:p>
    <w:p w14:paraId="4808F2D6" w14:textId="77777777" w:rsidR="00A15F40" w:rsidRPr="00A15F40" w:rsidRDefault="00A15F40" w:rsidP="00A15F40">
      <w:p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lastRenderedPageBreak/>
        <w:t>- obowiązkiem dziecka jest zgłosić swoje przyjście wychowawcy świetlicy.</w:t>
      </w:r>
    </w:p>
    <w:p w14:paraId="1A58DDFA" w14:textId="77777777" w:rsidR="00A15F40" w:rsidRPr="00A15F40" w:rsidRDefault="00A15F40" w:rsidP="00A15F40">
      <w:p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- przestrzegania zakazu samowolnego opuszczania sali świetlicowej.</w:t>
      </w:r>
    </w:p>
    <w:p w14:paraId="5E487851" w14:textId="77777777" w:rsidR="00A15F40" w:rsidRPr="00A15F40" w:rsidRDefault="00A15F40" w:rsidP="00A15F40">
      <w:p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- przestrzegania zasad bezpieczeństwa, kulturalnego zachowania, współdziałania w grupie oraz zasad higieny osobistej.</w:t>
      </w:r>
    </w:p>
    <w:p w14:paraId="1D3C939E" w14:textId="77777777" w:rsidR="00A15F40" w:rsidRPr="00A15F40" w:rsidRDefault="00A15F40" w:rsidP="00A15F40">
      <w:p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- dbania o czystość i estetyczny wygląd świetlicy.</w:t>
      </w:r>
    </w:p>
    <w:p w14:paraId="37F7E639" w14:textId="77777777" w:rsidR="00A15F40" w:rsidRPr="00A15F40" w:rsidRDefault="00A15F40" w:rsidP="00A15F40">
      <w:p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- poszanowania sprzętu świetlicowego, gier oraz innych pomocy dydaktycznych.</w:t>
      </w:r>
    </w:p>
    <w:p w14:paraId="3C47D9AC" w14:textId="77777777" w:rsidR="00A15F40" w:rsidRPr="00A15F40" w:rsidRDefault="00A15F40" w:rsidP="00A15F40">
      <w:pPr>
        <w:spacing w:before="100" w:after="10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- stosowania się do poleceń nauczycieli - wychowawców świetlicy.</w:t>
      </w:r>
    </w:p>
    <w:p w14:paraId="2B766178" w14:textId="77777777" w:rsidR="00A15F40" w:rsidRPr="00A15F40" w:rsidRDefault="00A15F40" w:rsidP="00A15F40">
      <w:pPr>
        <w:spacing w:before="100" w:after="100"/>
        <w:ind w:left="360"/>
        <w:jc w:val="both"/>
        <w:rPr>
          <w:rFonts w:ascii="Times New Roman" w:eastAsia="Times New Roman" w:hAnsi="Times New Roman"/>
          <w:kern w:val="0"/>
          <w:lang w:eastAsia="pl-PL"/>
        </w:rPr>
      </w:pPr>
    </w:p>
    <w:p w14:paraId="77860518" w14:textId="77777777" w:rsidR="00A15F40" w:rsidRPr="00A15F40" w:rsidRDefault="00A15F40" w:rsidP="00A15F40">
      <w:pPr>
        <w:spacing w:before="100" w:after="100"/>
        <w:ind w:left="36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Regulamin świetlicy obowiązuje wszystkich uczniów korzystających ze świetlicy, ich rodziców lub prawnych opiekunów oraz nauczycieli - wychowawców świetlicy.</w:t>
      </w:r>
    </w:p>
    <w:p w14:paraId="6B7E5504" w14:textId="77777777" w:rsidR="00A15F40" w:rsidRPr="00A15F40" w:rsidRDefault="00A15F40" w:rsidP="00A15F40">
      <w:pPr>
        <w:spacing w:before="100" w:after="100"/>
        <w:ind w:left="36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W sprawach nieuregulowanych niniejszym regulaminem stosuje się obowiązujące przepisy prawa oświatowego, statut szkoły oraz inne wewnątrzszkolne regulacje.</w:t>
      </w:r>
    </w:p>
    <w:p w14:paraId="6890587C" w14:textId="77777777" w:rsidR="00A15F40" w:rsidRPr="00A15F40" w:rsidRDefault="00A15F40" w:rsidP="00A15F40">
      <w:pPr>
        <w:spacing w:before="100" w:after="100"/>
        <w:ind w:left="36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Regulamin może być zmieniany w przypadku zmiany przepisów prawa, organizacji pracy szkoły lub zasad funkcjonowania świetlicy.</w:t>
      </w:r>
    </w:p>
    <w:p w14:paraId="049F8BC1" w14:textId="77777777" w:rsidR="00A15F40" w:rsidRPr="00A15F40" w:rsidRDefault="00A15F40" w:rsidP="00A15F40">
      <w:pPr>
        <w:spacing w:before="100" w:after="100"/>
        <w:ind w:left="36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Zmiany w regulaminie wprowadza dyrektor zgodnie z obowiązującymi przepisami.</w:t>
      </w:r>
    </w:p>
    <w:p w14:paraId="77C12481" w14:textId="77777777" w:rsidR="00A15F40" w:rsidRPr="00A15F40" w:rsidRDefault="00A15F40" w:rsidP="00A15F40">
      <w:pPr>
        <w:spacing w:before="100" w:after="100"/>
        <w:ind w:left="360"/>
        <w:jc w:val="both"/>
        <w:rPr>
          <w:rFonts w:ascii="Times New Roman" w:eastAsia="Times New Roman" w:hAnsi="Times New Roman"/>
          <w:kern w:val="0"/>
          <w:lang w:eastAsia="pl-PL"/>
        </w:rPr>
      </w:pPr>
      <w:r w:rsidRPr="00A15F40">
        <w:rPr>
          <w:rFonts w:ascii="Times New Roman" w:eastAsia="Times New Roman" w:hAnsi="Times New Roman"/>
          <w:kern w:val="0"/>
          <w:lang w:eastAsia="pl-PL"/>
        </w:rPr>
        <w:t>Regulamin wchodzi w życie z dniem określonym w zarządzeniu dyrektora.</w:t>
      </w:r>
    </w:p>
    <w:p w14:paraId="47A26E4F" w14:textId="77777777" w:rsidR="00A15F40" w:rsidRPr="00A15F40" w:rsidRDefault="00A15F40" w:rsidP="00A15F40">
      <w:pPr>
        <w:spacing w:before="100" w:after="100"/>
        <w:ind w:left="360"/>
        <w:jc w:val="both"/>
        <w:rPr>
          <w:rFonts w:ascii="Times New Roman" w:eastAsia="Times New Roman" w:hAnsi="Times New Roman"/>
          <w:kern w:val="0"/>
          <w:lang w:eastAsia="pl-PL"/>
        </w:rPr>
      </w:pPr>
    </w:p>
    <w:p w14:paraId="3D6EB9DF" w14:textId="77777777" w:rsidR="00A15F40" w:rsidRPr="00A15F40" w:rsidRDefault="00A15F40" w:rsidP="00A15F40">
      <w:pPr>
        <w:pStyle w:val="NormalnyWeb"/>
        <w:shd w:val="clear" w:color="auto" w:fill="FFFFFF"/>
        <w:spacing w:before="0" w:beforeAutospacing="0" w:after="0" w:afterAutospacing="0"/>
        <w:jc w:val="right"/>
        <w:rPr>
          <w:rStyle w:val="Uwydatnienie"/>
          <w:rFonts w:eastAsiaTheme="majorEastAsia"/>
          <w:color w:val="0D0D0D"/>
        </w:rPr>
      </w:pPr>
      <w:r w:rsidRPr="00A15F40">
        <w:t xml:space="preserve">                                                                                                               </w:t>
      </w:r>
      <w:r w:rsidRPr="00A15F40">
        <w:rPr>
          <w:color w:val="0D0D0D"/>
        </w:rPr>
        <w:t>....................................................</w:t>
      </w:r>
      <w:r w:rsidRPr="00A15F40">
        <w:rPr>
          <w:color w:val="0D0D0D"/>
        </w:rPr>
        <w:br/>
      </w:r>
      <w:r w:rsidRPr="00A15F40">
        <w:rPr>
          <w:rStyle w:val="Uwydatnienie"/>
          <w:rFonts w:eastAsiaTheme="majorEastAsia"/>
          <w:color w:val="0D0D0D"/>
        </w:rPr>
        <w:t>(data, czytelny podpis rodzica)</w:t>
      </w:r>
    </w:p>
    <w:p w14:paraId="10C3D92E" w14:textId="77777777" w:rsidR="006E0058" w:rsidRPr="00A15F40" w:rsidRDefault="006E0058">
      <w:pPr>
        <w:rPr>
          <w:rFonts w:ascii="Times New Roman" w:hAnsi="Times New Roman"/>
        </w:rPr>
      </w:pPr>
    </w:p>
    <w:sectPr w:rsidR="006E0058" w:rsidRPr="00A15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77A22"/>
    <w:multiLevelType w:val="multilevel"/>
    <w:tmpl w:val="9DA43A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9997050"/>
    <w:multiLevelType w:val="multilevel"/>
    <w:tmpl w:val="F2C063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691953290">
    <w:abstractNumId w:val="0"/>
  </w:num>
  <w:num w:numId="2" w16cid:durableId="579566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058"/>
    <w:rsid w:val="006E0058"/>
    <w:rsid w:val="00A15F40"/>
    <w:rsid w:val="00C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A16F"/>
  <w15:chartTrackingRefBased/>
  <w15:docId w15:val="{2EAF3945-DCB6-40CE-BD5E-41DA9720B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5F40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0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0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00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0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00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0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0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0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0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00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00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00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00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00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00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00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00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00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0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0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0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0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0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00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00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00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00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00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0058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A15F40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l-PL"/>
    </w:rPr>
  </w:style>
  <w:style w:type="character" w:styleId="Uwydatnienie">
    <w:name w:val="Emphasis"/>
    <w:basedOn w:val="Domylnaczcionkaakapitu"/>
    <w:uiPriority w:val="20"/>
    <w:qFormat/>
    <w:rsid w:val="00A15F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853</Words>
  <Characters>5124</Characters>
  <Application>Microsoft Office Word</Application>
  <DocSecurity>0</DocSecurity>
  <Lines>42</Lines>
  <Paragraphs>11</Paragraphs>
  <ScaleCrop>false</ScaleCrop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cubalamichal@gmail.com</dc:creator>
  <cp:keywords/>
  <dc:description/>
  <cp:lastModifiedBy>cubalamichal@gmail.com</cp:lastModifiedBy>
  <cp:revision>3</cp:revision>
  <dcterms:created xsi:type="dcterms:W3CDTF">2026-08-30T18:20:00Z</dcterms:created>
  <dcterms:modified xsi:type="dcterms:W3CDTF">2026-08-30T18:49:00Z</dcterms:modified>
</cp:coreProperties>
</file>